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93424C" w14:textId="77777777" w:rsidR="00521417" w:rsidRDefault="000E65E3" w:rsidP="00521417">
      <w:pPr>
        <w:spacing w:after="12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bookmarkStart w:id="0" w:name="_Hlk67565336"/>
      <w:bookmarkStart w:id="1" w:name="_GoBack"/>
      <w:bookmarkEnd w:id="1"/>
      <w:r w:rsidRPr="00F017DB">
        <w:rPr>
          <w:rFonts w:ascii="TH SarabunIT๙" w:hAnsi="TH SarabunIT๙" w:cs="TH SarabunIT๙"/>
          <w:b/>
          <w:bCs/>
          <w:sz w:val="40"/>
          <w:szCs w:val="40"/>
          <w:cs/>
        </w:rPr>
        <w:t>แบบสำรวจ</w:t>
      </w:r>
    </w:p>
    <w:p w14:paraId="224607CD" w14:textId="1D25BB68" w:rsidR="000E65E3" w:rsidRPr="00F017DB" w:rsidRDefault="000E65E3" w:rsidP="00521417">
      <w:pPr>
        <w:spacing w:after="12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017DB">
        <w:rPr>
          <w:rFonts w:ascii="TH SarabunIT๙" w:hAnsi="TH SarabunIT๙" w:cs="TH SarabunIT๙"/>
          <w:b/>
          <w:bCs/>
          <w:sz w:val="40"/>
          <w:szCs w:val="40"/>
          <w:cs/>
        </w:rPr>
        <w:t>การแบ่งหน่วยงานภายในของหน่วยงาน</w:t>
      </w:r>
    </w:p>
    <w:p w14:paraId="73A60CAD" w14:textId="52536A27" w:rsidR="000E65E3" w:rsidRPr="00F017DB" w:rsidRDefault="000E65E3" w:rsidP="00521417">
      <w:pPr>
        <w:pBdr>
          <w:bottom w:val="single" w:sz="6" w:space="1" w:color="auto"/>
        </w:pBdr>
        <w:spacing w:after="12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017DB">
        <w:rPr>
          <w:rFonts w:ascii="TH SarabunIT๙" w:hAnsi="TH SarabunIT๙" w:cs="TH SarabunIT๙"/>
          <w:b/>
          <w:bCs/>
          <w:sz w:val="40"/>
          <w:szCs w:val="40"/>
          <w:cs/>
        </w:rPr>
        <w:t>ในสังกัดสำนักงาน</w:t>
      </w:r>
      <w:r w:rsidR="00811B1C" w:rsidRPr="00F017DB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 w:rsidRPr="00F017DB">
        <w:rPr>
          <w:rFonts w:ascii="TH SarabunIT๙" w:hAnsi="TH SarabunIT๙" w:cs="TH SarabunIT๙"/>
          <w:b/>
          <w:bCs/>
          <w:sz w:val="40"/>
          <w:szCs w:val="40"/>
          <w:cs/>
        </w:rPr>
        <w:t>กศน</w:t>
      </w:r>
      <w:r w:rsidRPr="00F017DB">
        <w:rPr>
          <w:rFonts w:ascii="TH SarabunIT๙" w:hAnsi="TH SarabunIT๙" w:cs="TH SarabunIT๙"/>
          <w:b/>
          <w:bCs/>
          <w:sz w:val="40"/>
          <w:szCs w:val="40"/>
        </w:rPr>
        <w:t>.</w:t>
      </w:r>
      <w:r w:rsidR="00811B1C" w:rsidRPr="00F017DB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 w:rsidRPr="00F017DB">
        <w:rPr>
          <w:rFonts w:ascii="TH SarabunIT๙" w:hAnsi="TH SarabunIT๙" w:cs="TH SarabunIT๙"/>
          <w:b/>
          <w:bCs/>
          <w:sz w:val="40"/>
          <w:szCs w:val="40"/>
          <w:cs/>
        </w:rPr>
        <w:t>ประจำปีงบประมาณพ. ศ. 2564</w:t>
      </w:r>
    </w:p>
    <w:bookmarkEnd w:id="0"/>
    <w:p w14:paraId="44413472" w14:textId="77777777" w:rsidR="000E65E3" w:rsidRPr="006A68AC" w:rsidRDefault="000E65E3" w:rsidP="008371A6">
      <w:pPr>
        <w:spacing w:after="12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A68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คำชี้แจง </w:t>
      </w:r>
    </w:p>
    <w:p w14:paraId="1485CCF6" w14:textId="7A84CC6C" w:rsidR="000E65E3" w:rsidRPr="006A68AC" w:rsidRDefault="000E65E3" w:rsidP="00F30AC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  <w:t>1</w:t>
      </w:r>
      <w:r w:rsidRPr="006A68AC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หน่วยงานของรัฐมีบทบาทสำคัญในการนำภารกิจของรัฐและนโยบายรัฐบาลไปปฏิบัติให้เกิดผลสัมฤทธิ์เพื่อให้การบริการประชาชนที่ดีและมีประสิทธิภาพ โดยมีเป้าหมายร่วมกันคือ</w:t>
      </w:r>
      <w:r w:rsidRPr="006A68AC">
        <w:rPr>
          <w:rFonts w:ascii="TH SarabunIT๙" w:hAnsi="TH SarabunIT๙" w:cs="TH SarabunIT๙"/>
          <w:sz w:val="32"/>
          <w:szCs w:val="32"/>
        </w:rPr>
        <w:t xml:space="preserve"> “</w:t>
      </w:r>
      <w:r w:rsidRPr="006A68AC">
        <w:rPr>
          <w:rFonts w:ascii="TH SarabunIT๙" w:hAnsi="TH SarabunIT๙" w:cs="TH SarabunIT๙"/>
          <w:sz w:val="32"/>
          <w:szCs w:val="32"/>
          <w:cs/>
        </w:rPr>
        <w:t>เพื่อประโยชน์สุข</w:t>
      </w:r>
      <w:r w:rsidRPr="006A68AC">
        <w:rPr>
          <w:rFonts w:ascii="TH SarabunIT๙" w:hAnsi="TH SarabunIT๙" w:cs="TH SarabunIT๙"/>
          <w:sz w:val="32"/>
          <w:szCs w:val="32"/>
          <w:cs/>
        </w:rPr>
        <w:br/>
        <w:t>ของประชาชน</w:t>
      </w:r>
      <w:r w:rsidRPr="006A68AC">
        <w:rPr>
          <w:rFonts w:ascii="TH SarabunIT๙" w:hAnsi="TH SarabunIT๙" w:cs="TH SarabunIT๙"/>
          <w:sz w:val="32"/>
          <w:szCs w:val="32"/>
        </w:rPr>
        <w:t xml:space="preserve">” 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(แนวทางการแบ่งหน่วยงานภายในของส่วนราชการที่ต่ำกว่าระดับกรม </w:t>
      </w:r>
      <w:r w:rsidRPr="006A68AC">
        <w:rPr>
          <w:rFonts w:ascii="TH SarabunIT๙" w:hAnsi="TH SarabunIT๙" w:cs="TH SarabunIT๙"/>
          <w:sz w:val="32"/>
          <w:szCs w:val="32"/>
          <w:u w:val="single"/>
          <w:cs/>
        </w:rPr>
        <w:t>สำนักพัฒนาระบบจำแนกตำแหน่งและค่าตอบแทน สำนักงาน ก</w:t>
      </w:r>
      <w:r w:rsidRPr="006A68AC">
        <w:rPr>
          <w:rFonts w:ascii="TH SarabunIT๙" w:hAnsi="TH SarabunIT๙" w:cs="TH SarabunIT๙"/>
          <w:sz w:val="32"/>
          <w:szCs w:val="32"/>
          <w:u w:val="single"/>
        </w:rPr>
        <w:t>.</w:t>
      </w:r>
      <w:r w:rsidRPr="006A68AC">
        <w:rPr>
          <w:rFonts w:ascii="TH SarabunIT๙" w:hAnsi="TH SarabunIT๙" w:cs="TH SarabunIT๙"/>
          <w:sz w:val="32"/>
          <w:szCs w:val="32"/>
          <w:u w:val="single"/>
          <w:cs/>
        </w:rPr>
        <w:t>พ</w:t>
      </w:r>
      <w:r w:rsidRPr="006A68AC">
        <w:rPr>
          <w:rFonts w:ascii="TH SarabunIT๙" w:hAnsi="TH SarabunIT๙" w:cs="TH SarabunIT๙"/>
          <w:sz w:val="32"/>
          <w:szCs w:val="32"/>
          <w:u w:val="single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>) สำนักงาน กศน</w:t>
      </w:r>
      <w:r w:rsidRPr="006A68AC">
        <w:rPr>
          <w:rFonts w:ascii="TH SarabunIT๙" w:hAnsi="TH SarabunIT๙" w:cs="TH SarabunIT๙"/>
          <w:sz w:val="32"/>
          <w:szCs w:val="32"/>
        </w:rPr>
        <w:t xml:space="preserve">. </w:t>
      </w:r>
      <w:r w:rsidR="00F30ACA" w:rsidRPr="006A68AC">
        <w:rPr>
          <w:rFonts w:ascii="TH SarabunIT๙" w:hAnsi="TH SarabunIT๙" w:cs="TH SarabunIT๙"/>
          <w:sz w:val="32"/>
          <w:szCs w:val="32"/>
          <w:cs/>
        </w:rPr>
        <w:t>เป็นส่วนราชการที่</w:t>
      </w:r>
      <w:r w:rsidRPr="006A68AC">
        <w:rPr>
          <w:rFonts w:ascii="TH SarabunIT๙" w:hAnsi="TH SarabunIT๙" w:cs="TH SarabunIT๙"/>
          <w:sz w:val="32"/>
          <w:szCs w:val="32"/>
          <w:cs/>
        </w:rPr>
        <w:t>มีหน่วยงานทั้งส่วนกลางและในพื้นที่ท้องถิ่น ซึ่งเป็นหน่วยงานของรัฐที่มีบทบาทตามพระราชบัญญัติส่งเสริมการศึกษานอกระบบ</w:t>
      </w:r>
      <w:r w:rsidR="00F30ACA" w:rsidRPr="006A68AC">
        <w:rPr>
          <w:rFonts w:ascii="TH SarabunIT๙" w:hAnsi="TH SarabunIT๙" w:cs="TH SarabunIT๙"/>
          <w:sz w:val="32"/>
          <w:szCs w:val="32"/>
          <w:cs/>
        </w:rPr>
        <w:br/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และการศึกษาตามอัธยาศัย พ.ศ. 2551 และกฎหมายที่เกี่ยวข้อง จึงมีเป้าหมายร่วมกันตามที่กล่าวนั้น </w:t>
      </w:r>
    </w:p>
    <w:p w14:paraId="6C14C125" w14:textId="0B6821CE" w:rsidR="000E65E3" w:rsidRPr="006A68AC" w:rsidRDefault="000E65E3" w:rsidP="00F30AC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  <w:t>2</w:t>
      </w:r>
      <w:r w:rsidRPr="006A68AC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การแบ่งหน่วยงานภายในของหน่วยงาน หมายถึง การแบ่งกลุ่ม</w:t>
      </w:r>
      <w:r w:rsidRPr="006A68AC">
        <w:rPr>
          <w:rFonts w:ascii="TH SarabunIT๙" w:hAnsi="TH SarabunIT๙" w:cs="TH SarabunIT๙"/>
          <w:sz w:val="32"/>
          <w:szCs w:val="32"/>
        </w:rPr>
        <w:t>/</w:t>
      </w:r>
      <w:r w:rsidRPr="006A68AC">
        <w:rPr>
          <w:rFonts w:ascii="TH SarabunIT๙" w:hAnsi="TH SarabunIT๙" w:cs="TH SarabunIT๙"/>
          <w:sz w:val="32"/>
          <w:szCs w:val="32"/>
          <w:cs/>
        </w:rPr>
        <w:t>กลุ่มงาน</w:t>
      </w:r>
      <w:r w:rsidRPr="006A68AC">
        <w:rPr>
          <w:rFonts w:ascii="TH SarabunIT๙" w:hAnsi="TH SarabunIT๙" w:cs="TH SarabunIT๙"/>
          <w:sz w:val="32"/>
          <w:szCs w:val="32"/>
        </w:rPr>
        <w:t>/</w:t>
      </w:r>
      <w:r w:rsidRPr="006A68AC">
        <w:rPr>
          <w:rFonts w:ascii="TH SarabunIT๙" w:hAnsi="TH SarabunIT๙" w:cs="TH SarabunIT๙"/>
          <w:sz w:val="32"/>
          <w:szCs w:val="32"/>
          <w:cs/>
        </w:rPr>
        <w:t>ส่วน</w:t>
      </w:r>
      <w:r w:rsidRPr="006A68AC">
        <w:rPr>
          <w:rFonts w:ascii="TH SarabunIT๙" w:hAnsi="TH SarabunIT๙" w:cs="TH SarabunIT๙"/>
          <w:sz w:val="32"/>
          <w:szCs w:val="32"/>
        </w:rPr>
        <w:t>/</w:t>
      </w:r>
      <w:r w:rsidRPr="006A68AC">
        <w:rPr>
          <w:rFonts w:ascii="TH SarabunIT๙" w:hAnsi="TH SarabunIT๙" w:cs="TH SarabunIT๙"/>
          <w:sz w:val="32"/>
          <w:szCs w:val="32"/>
          <w:cs/>
        </w:rPr>
        <w:t>ฝ่าย หรือที่เรียกชื่อเป็นอย่างอื่นของหน่วยงาน ซึ่งเป็นการบริหารงานออกเป็นส่วนๆ และในแต่ละส่วนจะแบ่งอำนาจหน้าที่กันไปตามลำดับโดยมีกฎหมายที่เกี่ยวข้อง และระเบียบแบบแผนราชการกำหนดสำหรับในภาครัฐโดยส่วนใหญ่แล้วจะจัดแบ่งหน่วยงานภายในของหน่วยงานในรูปแบบถาวรตามหน้าที่ความรับผิดชอบหรือตามบริบทพื้นที่</w:t>
      </w:r>
    </w:p>
    <w:p w14:paraId="34E58918" w14:textId="654B56C5" w:rsidR="00E9355A" w:rsidRPr="006A68AC" w:rsidRDefault="00E9355A" w:rsidP="00F30AC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</w:rPr>
        <w:tab/>
      </w:r>
      <w:r w:rsidR="00521417">
        <w:rPr>
          <w:rFonts w:ascii="TH SarabunIT๙" w:hAnsi="TH SarabunIT๙" w:cs="TH SarabunIT๙"/>
          <w:sz w:val="32"/>
          <w:szCs w:val="32"/>
          <w:cs/>
        </w:rPr>
        <w:tab/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ส่วนราชการโดยทั่วไปจัดกลุ่มงานพิจารณาตามหน้าที่ความรับผิดชอบ </w:t>
      </w:r>
      <w:r w:rsidRPr="006A68AC">
        <w:rPr>
          <w:rFonts w:ascii="TH SarabunIT๙" w:hAnsi="TH SarabunIT๙" w:cs="TH SarabunIT๙"/>
          <w:sz w:val="32"/>
          <w:szCs w:val="32"/>
        </w:rPr>
        <w:t xml:space="preserve">3 </w:t>
      </w:r>
      <w:r w:rsidRPr="006A68AC">
        <w:rPr>
          <w:rFonts w:ascii="TH SarabunIT๙" w:hAnsi="TH SarabunIT๙" w:cs="TH SarabunIT๙"/>
          <w:sz w:val="32"/>
          <w:szCs w:val="32"/>
          <w:cs/>
        </w:rPr>
        <w:t>กลุ่ม</w:t>
      </w:r>
    </w:p>
    <w:p w14:paraId="591FD544" w14:textId="3215FE52" w:rsidR="00E9355A" w:rsidRPr="006A68AC" w:rsidRDefault="00E9355A" w:rsidP="00521417">
      <w:pPr>
        <w:tabs>
          <w:tab w:val="left" w:pos="170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</w:r>
      <w:r w:rsidRPr="006A68AC">
        <w:rPr>
          <w:rFonts w:ascii="TH SarabunIT๙" w:hAnsi="TH SarabunIT๙" w:cs="TH SarabunIT๙"/>
          <w:sz w:val="32"/>
          <w:szCs w:val="32"/>
        </w:rPr>
        <w:t>1</w:t>
      </w:r>
      <w:r w:rsidRPr="006A68AC">
        <w:rPr>
          <w:rFonts w:ascii="TH SarabunIT๙" w:hAnsi="TH SarabunIT๙" w:cs="TH SarabunIT๙"/>
          <w:sz w:val="32"/>
          <w:szCs w:val="32"/>
          <w:cs/>
        </w:rPr>
        <w:t>) กลุ่มงานหลัก (</w:t>
      </w:r>
      <w:r w:rsidRPr="006A68AC">
        <w:rPr>
          <w:rFonts w:ascii="TH SarabunIT๙" w:hAnsi="TH SarabunIT๙" w:cs="TH SarabunIT๙"/>
          <w:sz w:val="32"/>
          <w:szCs w:val="32"/>
        </w:rPr>
        <w:t>Line</w:t>
      </w:r>
      <w:r w:rsidRPr="006A68AC">
        <w:rPr>
          <w:rFonts w:ascii="TH SarabunIT๙" w:hAnsi="TH SarabunIT๙" w:cs="TH SarabunIT๙"/>
          <w:sz w:val="32"/>
          <w:szCs w:val="32"/>
          <w:cs/>
        </w:rPr>
        <w:t>) คือ กลุ่มงานที่ปฏิบัติงานหลักเพื่อให้สามารถบรรลุวัตถุประสงค์ หรือจุดมุ่งหมายของส่วนราชการ</w:t>
      </w:r>
    </w:p>
    <w:p w14:paraId="5C9E8B8F" w14:textId="41953A44" w:rsidR="00E9355A" w:rsidRPr="006A68AC" w:rsidRDefault="00E9355A" w:rsidP="00521417">
      <w:pPr>
        <w:tabs>
          <w:tab w:val="left" w:pos="170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</w:r>
      <w:r w:rsidRPr="006A68AC">
        <w:rPr>
          <w:rFonts w:ascii="TH SarabunIT๙" w:hAnsi="TH SarabunIT๙" w:cs="TH SarabunIT๙"/>
          <w:sz w:val="32"/>
          <w:szCs w:val="32"/>
        </w:rPr>
        <w:t>2</w:t>
      </w:r>
      <w:r w:rsidRPr="006A68AC">
        <w:rPr>
          <w:rFonts w:ascii="TH SarabunIT๙" w:hAnsi="TH SarabunIT๙" w:cs="TH SarabunIT๙"/>
          <w:sz w:val="32"/>
          <w:szCs w:val="32"/>
          <w:cs/>
        </w:rPr>
        <w:t>) กลุ่มงานช่วยด้านวิชาการ (</w:t>
      </w:r>
      <w:r w:rsidR="00521417">
        <w:rPr>
          <w:rFonts w:ascii="TH SarabunIT๙" w:hAnsi="TH SarabunIT๙" w:cs="TH SarabunIT๙"/>
          <w:sz w:val="32"/>
          <w:szCs w:val="32"/>
        </w:rPr>
        <w:t>Staff</w:t>
      </w:r>
      <w:r w:rsidRPr="006A68AC">
        <w:rPr>
          <w:rFonts w:ascii="TH SarabunIT๙" w:hAnsi="TH SarabunIT๙" w:cs="TH SarabunIT๙"/>
          <w:sz w:val="32"/>
          <w:szCs w:val="32"/>
          <w:cs/>
        </w:rPr>
        <w:t>) คือ กลุ่มงานที่ปฏิบัติงานเกี่ยวกับการศึกษา วิเคราะห์ วิจัย และให้ข้อคิดเห็น หรือข้อมูลเพื่อประกอบการตัดสินใจของผู้บริหาร</w:t>
      </w:r>
    </w:p>
    <w:p w14:paraId="0B6A81EF" w14:textId="7E48281B" w:rsidR="00E9355A" w:rsidRPr="006A68AC" w:rsidRDefault="00E9355A" w:rsidP="008371A6">
      <w:pPr>
        <w:tabs>
          <w:tab w:val="left" w:pos="170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</w:r>
      <w:r w:rsidRPr="006A68AC">
        <w:rPr>
          <w:rFonts w:ascii="TH SarabunIT๙" w:hAnsi="TH SarabunIT๙" w:cs="TH SarabunIT๙"/>
          <w:sz w:val="32"/>
          <w:szCs w:val="32"/>
        </w:rPr>
        <w:t>3</w:t>
      </w:r>
      <w:r w:rsidRPr="006A68AC">
        <w:rPr>
          <w:rFonts w:ascii="TH SarabunIT๙" w:hAnsi="TH SarabunIT๙" w:cs="TH SarabunIT๙"/>
          <w:sz w:val="32"/>
          <w:szCs w:val="32"/>
          <w:cs/>
        </w:rPr>
        <w:t>) กลุ่มงานสนับสนุน (</w:t>
      </w:r>
      <w:r w:rsidR="00521417">
        <w:rPr>
          <w:rFonts w:ascii="TH SarabunIT๙" w:hAnsi="TH SarabunIT๙" w:cs="TH SarabunIT๙"/>
          <w:sz w:val="32"/>
          <w:szCs w:val="32"/>
        </w:rPr>
        <w:t>Auxiliary</w:t>
      </w:r>
      <w:r w:rsidRPr="006A68AC">
        <w:rPr>
          <w:rFonts w:ascii="TH SarabunIT๙" w:hAnsi="TH SarabunIT๙" w:cs="TH SarabunIT๙"/>
          <w:sz w:val="32"/>
          <w:szCs w:val="32"/>
          <w:cs/>
        </w:rPr>
        <w:t>) คือ กลุ่มงานช่วยด้านบริการต่าง ๆ ที่สนับสนุนให้การปฏิบัติงานหลักสามารถดำเนินไปด้วยความเรียบร้อย ซึ่งเปรียบเสมือนงานแม่บ้าน เช่น งานบริหารทั่วไป งานการเงิน งานการเจ้าหน้าที่ งานคลัง เป็นต้น</w:t>
      </w:r>
    </w:p>
    <w:p w14:paraId="7342A917" w14:textId="6EEE1DC3" w:rsidR="000E65E3" w:rsidRPr="006A68AC" w:rsidRDefault="000E65E3" w:rsidP="00F30AC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6A68AC">
        <w:rPr>
          <w:rFonts w:ascii="TH SarabunIT๙" w:hAnsi="TH SarabunIT๙" w:cs="TH SarabunIT๙"/>
          <w:sz w:val="32"/>
          <w:szCs w:val="32"/>
          <w:cs/>
        </w:rPr>
        <w:t>การสำรวจการแบ่งหน่วยงานภายในของหน่วยงานในสังกัดสำนักงาน กศน</w:t>
      </w:r>
      <w:r w:rsidRPr="006A68AC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ประจำปีงบประมาณ พ</w:t>
      </w:r>
      <w:r w:rsidRPr="006A68AC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ศ. </w:t>
      </w:r>
      <w:r w:rsidRPr="006A68AC">
        <w:rPr>
          <w:rFonts w:ascii="TH SarabunIT๙" w:hAnsi="TH SarabunIT๙" w:cs="TH SarabunIT๙"/>
          <w:sz w:val="32"/>
          <w:szCs w:val="32"/>
        </w:rPr>
        <w:t xml:space="preserve">2564 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ครั้งนี้ มีวัตถุประสงค์ได้แก่ </w:t>
      </w:r>
      <w:r w:rsidRPr="006A68AC">
        <w:rPr>
          <w:rFonts w:ascii="TH SarabunIT๙" w:hAnsi="TH SarabunIT๙" w:cs="TH SarabunIT๙"/>
          <w:sz w:val="32"/>
          <w:szCs w:val="32"/>
        </w:rPr>
        <w:t xml:space="preserve">(1) </w:t>
      </w:r>
      <w:r w:rsidRPr="006A68AC">
        <w:rPr>
          <w:rFonts w:ascii="TH SarabunIT๙" w:hAnsi="TH SarabunIT๙" w:cs="TH SarabunIT๙"/>
          <w:sz w:val="32"/>
          <w:szCs w:val="32"/>
          <w:cs/>
        </w:rPr>
        <w:t>เพื่อรวบรวมข้อมูลที่เกี่ยวข้องกับการแบ่งส่วนงานภายในของหน่วยงานในสังกัดสำนักงาน</w:t>
      </w:r>
      <w:r w:rsidR="0013291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  <w:cs/>
        </w:rPr>
        <w:t>กศน</w:t>
      </w:r>
      <w:r w:rsidR="00132918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>ทั่วประเทศ (</w:t>
      </w:r>
      <w:r w:rsidRPr="006A68AC">
        <w:rPr>
          <w:rFonts w:ascii="TH SarabunIT๙" w:hAnsi="TH SarabunIT๙" w:cs="TH SarabunIT๙"/>
          <w:sz w:val="32"/>
          <w:szCs w:val="32"/>
        </w:rPr>
        <w:t xml:space="preserve">2) </w:t>
      </w:r>
      <w:r w:rsidRPr="006A68AC">
        <w:rPr>
          <w:rFonts w:ascii="TH SarabunIT๙" w:hAnsi="TH SarabunIT๙" w:cs="TH SarabunIT๙"/>
          <w:sz w:val="32"/>
          <w:szCs w:val="32"/>
          <w:cs/>
        </w:rPr>
        <w:t>เพื่อวิเคราะห์การแบ่งหน่วยงานภายในของหน่วยงานในสังกัดสำนักงาน</w:t>
      </w:r>
      <w:r w:rsidR="0013291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  <w:cs/>
        </w:rPr>
        <w:t>กศน</w:t>
      </w:r>
      <w:r w:rsidR="00132918">
        <w:rPr>
          <w:rFonts w:ascii="TH SarabunIT๙" w:hAnsi="TH SarabunIT๙" w:cs="TH SarabunIT๙"/>
          <w:sz w:val="32"/>
          <w:szCs w:val="32"/>
        </w:rPr>
        <w:t>.</w:t>
      </w:r>
      <w:r w:rsidRPr="006A68AC">
        <w:rPr>
          <w:rFonts w:ascii="TH SarabunIT๙" w:hAnsi="TH SarabunIT๙" w:cs="TH SarabunIT๙"/>
          <w:sz w:val="32"/>
          <w:szCs w:val="32"/>
          <w:cs/>
        </w:rPr>
        <w:t>ทั่วประเทศสำหรับการวางแผนในการส่งเสริมสนับสนุนการบริหารจัดการ และ (</w:t>
      </w:r>
      <w:r w:rsidRPr="006A68AC">
        <w:rPr>
          <w:rFonts w:ascii="TH SarabunIT๙" w:hAnsi="TH SarabunIT๙" w:cs="TH SarabunIT๙"/>
          <w:sz w:val="32"/>
          <w:szCs w:val="32"/>
        </w:rPr>
        <w:t>3</w:t>
      </w:r>
      <w:r w:rsidRPr="006A68AC">
        <w:rPr>
          <w:rFonts w:ascii="TH SarabunIT๙" w:hAnsi="TH SarabunIT๙" w:cs="TH SarabunIT๙"/>
          <w:sz w:val="32"/>
          <w:szCs w:val="32"/>
          <w:cs/>
        </w:rPr>
        <w:t>)</w:t>
      </w:r>
      <w:r w:rsidRPr="006A68AC">
        <w:rPr>
          <w:rFonts w:ascii="TH SarabunIT๙" w:hAnsi="TH SarabunIT๙" w:cs="TH SarabunIT๙"/>
          <w:sz w:val="32"/>
          <w:szCs w:val="32"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  <w:cs/>
        </w:rPr>
        <w:t>เพื่อการจัดโครงสร้างส่วนราชการ (</w:t>
      </w:r>
      <w:r w:rsidRPr="006A68AC">
        <w:rPr>
          <w:rFonts w:ascii="TH SarabunIT๙" w:hAnsi="TH SarabunIT๙" w:cs="TH SarabunIT๙"/>
          <w:sz w:val="32"/>
          <w:szCs w:val="32"/>
        </w:rPr>
        <w:t>Organizational Structuring</w:t>
      </w:r>
      <w:r w:rsidRPr="006A68AC">
        <w:rPr>
          <w:rFonts w:ascii="TH SarabunIT๙" w:hAnsi="TH SarabunIT๙" w:cs="TH SarabunIT๙"/>
          <w:sz w:val="32"/>
          <w:szCs w:val="32"/>
          <w:cs/>
        </w:rPr>
        <w:t>)</w:t>
      </w:r>
      <w:r w:rsidRPr="006A68AC">
        <w:rPr>
          <w:rFonts w:ascii="TH SarabunIT๙" w:hAnsi="TH SarabunIT๙" w:cs="TH SarabunIT๙"/>
          <w:sz w:val="32"/>
          <w:szCs w:val="32"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  <w:cs/>
        </w:rPr>
        <w:t>ของสำนักงาน กศน</w:t>
      </w:r>
      <w:r w:rsidRPr="006A68AC">
        <w:rPr>
          <w:rFonts w:ascii="TH SarabunIT๙" w:hAnsi="TH SarabunIT๙" w:cs="TH SarabunIT๙"/>
          <w:sz w:val="32"/>
          <w:szCs w:val="32"/>
        </w:rPr>
        <w:t xml:space="preserve">. </w:t>
      </w:r>
      <w:r w:rsidRPr="006A68AC">
        <w:rPr>
          <w:rFonts w:ascii="TH SarabunIT๙" w:hAnsi="TH SarabunIT๙" w:cs="TH SarabunIT๙"/>
          <w:sz w:val="32"/>
          <w:szCs w:val="32"/>
          <w:cs/>
        </w:rPr>
        <w:t>ในการบริหารงานออกเป็นส่วนๆ และแบ่งอำนาจหน้าที่ลดหลั่นกันไปตามลำดับ</w:t>
      </w:r>
    </w:p>
    <w:p w14:paraId="5F5DD2E9" w14:textId="0479AA7B" w:rsidR="000E65E3" w:rsidRPr="006A68AC" w:rsidRDefault="000E65E3" w:rsidP="00F30AC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</w:r>
      <w:r w:rsidRPr="006A68AC">
        <w:rPr>
          <w:rFonts w:ascii="TH SarabunIT๙" w:hAnsi="TH SarabunIT๙" w:cs="TH SarabunIT๙"/>
          <w:sz w:val="32"/>
          <w:szCs w:val="32"/>
        </w:rPr>
        <w:t xml:space="preserve">4. </w:t>
      </w:r>
      <w:r w:rsidRPr="006A68AC">
        <w:rPr>
          <w:rFonts w:ascii="TH SarabunIT๙" w:hAnsi="TH SarabunIT๙" w:cs="TH SarabunIT๙"/>
          <w:sz w:val="32"/>
          <w:szCs w:val="32"/>
          <w:cs/>
        </w:rPr>
        <w:t>การตอบแบบสำรวจครั้งนี้ ขอให้ตอบข้อมูลตามข้อเท็จจริงที่กำลังปฏิบัติอยู่ในปัจจุบันและ</w:t>
      </w:r>
      <w:r w:rsidR="0052141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21417">
        <w:rPr>
          <w:rFonts w:ascii="TH SarabunIT๙" w:hAnsi="TH SarabunIT๙" w:cs="TH SarabunIT๙"/>
          <w:b/>
          <w:bCs/>
          <w:spacing w:val="-6"/>
          <w:sz w:val="32"/>
          <w:szCs w:val="32"/>
          <w:u w:val="single"/>
          <w:cs/>
        </w:rPr>
        <w:t>แนบเอกสารหลักฐาน</w:t>
      </w:r>
      <w:r w:rsidR="00E9355A" w:rsidRPr="00521417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 </w:t>
      </w:r>
      <w:r w:rsidRPr="00521417">
        <w:rPr>
          <w:rFonts w:ascii="TH SarabunIT๙" w:hAnsi="TH SarabunIT๙" w:cs="TH SarabunIT๙"/>
          <w:spacing w:val="-6"/>
          <w:sz w:val="32"/>
          <w:szCs w:val="32"/>
          <w:cs/>
        </w:rPr>
        <w:t>(เอกสารคำสั่ง</w:t>
      </w:r>
      <w:r w:rsidRPr="00521417">
        <w:rPr>
          <w:rFonts w:ascii="TH SarabunIT๙" w:hAnsi="TH SarabunIT๙" w:cs="TH SarabunIT๙"/>
          <w:spacing w:val="-6"/>
          <w:sz w:val="32"/>
          <w:szCs w:val="32"/>
        </w:rPr>
        <w:t>/</w:t>
      </w:r>
      <w:r w:rsidRPr="00521417">
        <w:rPr>
          <w:rFonts w:ascii="TH SarabunIT๙" w:hAnsi="TH SarabunIT๙" w:cs="TH SarabunIT๙"/>
          <w:spacing w:val="-6"/>
          <w:sz w:val="32"/>
          <w:szCs w:val="32"/>
          <w:cs/>
        </w:rPr>
        <w:t>ระเบียบ</w:t>
      </w:r>
      <w:r w:rsidRPr="00521417">
        <w:rPr>
          <w:rFonts w:ascii="TH SarabunIT๙" w:hAnsi="TH SarabunIT๙" w:cs="TH SarabunIT๙"/>
          <w:spacing w:val="-6"/>
          <w:sz w:val="32"/>
          <w:szCs w:val="32"/>
        </w:rPr>
        <w:t>/</w:t>
      </w:r>
      <w:r w:rsidRPr="00521417">
        <w:rPr>
          <w:rFonts w:ascii="TH SarabunIT๙" w:hAnsi="TH SarabunIT๙" w:cs="TH SarabunIT๙"/>
          <w:spacing w:val="-6"/>
          <w:sz w:val="32"/>
          <w:szCs w:val="32"/>
          <w:cs/>
        </w:rPr>
        <w:t>ประการ</w:t>
      </w:r>
      <w:r w:rsidRPr="00521417">
        <w:rPr>
          <w:rFonts w:ascii="TH SarabunIT๙" w:hAnsi="TH SarabunIT๙" w:cs="TH SarabunIT๙"/>
          <w:spacing w:val="-6"/>
          <w:sz w:val="32"/>
          <w:szCs w:val="32"/>
        </w:rPr>
        <w:t>/</w:t>
      </w:r>
      <w:r w:rsidRPr="00521417">
        <w:rPr>
          <w:rFonts w:ascii="TH SarabunIT๙" w:hAnsi="TH SarabunIT๙" w:cs="TH SarabunIT๙"/>
          <w:spacing w:val="-6"/>
          <w:sz w:val="32"/>
          <w:szCs w:val="32"/>
          <w:cs/>
        </w:rPr>
        <w:t>ฯลฯ) ประกอบการตอบด้วย</w:t>
      </w:r>
      <w:r w:rsidR="00521417" w:rsidRPr="00521417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521417" w:rsidRPr="00521417">
        <w:rPr>
          <w:rFonts w:ascii="TH SarabunIT๙" w:hAnsi="TH SarabunIT๙" w:cs="TH SarabunIT๙" w:hint="cs"/>
          <w:b/>
          <w:bCs/>
          <w:spacing w:val="-6"/>
          <w:sz w:val="32"/>
          <w:szCs w:val="32"/>
          <w:cs/>
        </w:rPr>
        <w:t>พร้อมลงนามสำเนาถูกต้อง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ทั้งนี้ เพื่อความชัดเจนสำหรับการดำเนินการในเรื่องที่เกี่ยวข้องต่อไป มีรายละเอียด</w:t>
      </w:r>
      <w:r w:rsidR="00F30ACA" w:rsidRPr="006A68AC">
        <w:rPr>
          <w:rFonts w:ascii="TH SarabunIT๙" w:hAnsi="TH SarabunIT๙" w:cs="TH SarabunIT๙"/>
          <w:sz w:val="32"/>
          <w:szCs w:val="32"/>
          <w:cs/>
        </w:rPr>
        <w:t>ตามตาราง</w:t>
      </w:r>
      <w:r w:rsidRPr="006A68AC">
        <w:rPr>
          <w:rFonts w:ascii="TH SarabunIT๙" w:hAnsi="TH SarabunIT๙" w:cs="TH SarabunIT๙"/>
          <w:sz w:val="32"/>
          <w:szCs w:val="32"/>
          <w:cs/>
        </w:rPr>
        <w:t>ดังต่อไปนี้</w:t>
      </w:r>
    </w:p>
    <w:p w14:paraId="7F88DBD1" w14:textId="77777777" w:rsidR="00811B1C" w:rsidRDefault="00811B1C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1DEAF2A4" w14:textId="77777777" w:rsidR="00811B1C" w:rsidRDefault="00811B1C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7FCFDD0E" w14:textId="77777777" w:rsidR="00811B1C" w:rsidRDefault="00811B1C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2E9488F" w14:textId="77777777" w:rsidR="00811B1C" w:rsidRDefault="00811B1C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AC1EFCE" w14:textId="77777777" w:rsidR="00811B1C" w:rsidRDefault="00811B1C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1E3DEA78" w14:textId="77777777" w:rsidR="00521417" w:rsidRDefault="00E9355A" w:rsidP="00811B1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A68A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การตอบตารางสำรวจการแบ่งหน่วยงานภายใน</w:t>
      </w:r>
    </w:p>
    <w:p w14:paraId="6AC4038F" w14:textId="4858C1C8" w:rsidR="00E9355A" w:rsidRDefault="00E9355A" w:rsidP="00811B1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A68AC">
        <w:rPr>
          <w:rFonts w:ascii="TH SarabunIT๙" w:hAnsi="TH SarabunIT๙" w:cs="TH SarabunIT๙"/>
          <w:b/>
          <w:bCs/>
          <w:sz w:val="32"/>
          <w:szCs w:val="32"/>
          <w:cs/>
        </w:rPr>
        <w:t>ของหน่วยงานในสังกัดสำนักงานกศน.ประจำปีงบประมาณ พ.ศ. 2564</w:t>
      </w:r>
    </w:p>
    <w:p w14:paraId="100EE2C3" w14:textId="261E02CC" w:rsidR="00521417" w:rsidRPr="006A68AC" w:rsidRDefault="00521417" w:rsidP="0052141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A68AC">
        <w:rPr>
          <w:rFonts w:ascii="TH SarabunIT๙" w:hAnsi="TH SarabunIT๙" w:cs="TH SarabunIT๙"/>
          <w:b/>
          <w:bCs/>
          <w:sz w:val="32"/>
          <w:szCs w:val="32"/>
          <w:cs/>
        </w:rPr>
        <w:t>คำอธิบาย :</w:t>
      </w:r>
    </w:p>
    <w:p w14:paraId="020D829C" w14:textId="2A5C12BF" w:rsidR="00F30ACA" w:rsidRPr="00521417" w:rsidRDefault="00521417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F30ACA"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หน่วยงานส่วนกลาง</w:t>
      </w:r>
      <w:r w:rsidR="00F30ACA" w:rsidRPr="0052141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30ACA" w:rsidRPr="00521417">
        <w:rPr>
          <w:rFonts w:ascii="TH SarabunIT๙" w:hAnsi="TH SarabunIT๙" w:cs="TH SarabunIT๙"/>
          <w:sz w:val="32"/>
          <w:szCs w:val="32"/>
        </w:rPr>
        <w:t xml:space="preserve">: </w:t>
      </w:r>
      <w:r w:rsidR="00F30ACA" w:rsidRPr="00521417">
        <w:rPr>
          <w:rFonts w:ascii="TH SarabunIT๙" w:hAnsi="TH SarabunIT๙" w:cs="TH SarabunIT๙"/>
          <w:sz w:val="32"/>
          <w:szCs w:val="32"/>
          <w:cs/>
        </w:rPr>
        <w:t>ผู้ตอบโปรดระบุหน่วยงานตามโครงสร้างของสำนักงา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น</w:t>
      </w:r>
      <w:r w:rsidR="00F30ACA" w:rsidRPr="00521417">
        <w:rPr>
          <w:rFonts w:ascii="TH SarabunIT๙" w:hAnsi="TH SarabunIT๙" w:cs="TH SarabunIT๙"/>
          <w:sz w:val="32"/>
          <w:szCs w:val="32"/>
          <w:cs/>
        </w:rPr>
        <w:t xml:space="preserve"> กศน</w:t>
      </w:r>
      <w:r w:rsidR="00F30ACA" w:rsidRPr="00521417"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/>
          <w:sz w:val="32"/>
          <w:szCs w:val="32"/>
        </w:rPr>
        <w:br/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ทั้งหมด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F30ACA" w:rsidRPr="00521417">
        <w:rPr>
          <w:rFonts w:ascii="TH SarabunIT๙" w:hAnsi="TH SarabunIT๙" w:cs="TH SarabunIT๙"/>
          <w:sz w:val="32"/>
          <w:szCs w:val="32"/>
        </w:rPr>
        <w:t xml:space="preserve">12 </w:t>
      </w:r>
      <w:r w:rsidR="00F30ACA" w:rsidRPr="00521417">
        <w:rPr>
          <w:rFonts w:ascii="TH SarabunIT๙" w:hAnsi="TH SarabunIT๙" w:cs="TH SarabunIT๙"/>
          <w:sz w:val="32"/>
          <w:szCs w:val="32"/>
          <w:cs/>
        </w:rPr>
        <w:t>กลุ่มงาน</w:t>
      </w:r>
      <w:r w:rsidR="006A68AC" w:rsidRPr="00521417">
        <w:rPr>
          <w:rFonts w:ascii="TH SarabunIT๙" w:hAnsi="TH SarabunIT๙" w:cs="TH SarabunIT๙"/>
          <w:sz w:val="32"/>
          <w:szCs w:val="32"/>
        </w:rPr>
        <w:t xml:space="preserve">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ซึ่งเป็นข้าราชการพลเรือนสามัญ</w:t>
      </w:r>
    </w:p>
    <w:p w14:paraId="3FEA2D4F" w14:textId="0A16A6AF" w:rsidR="00F30ACA" w:rsidRPr="00521417" w:rsidRDefault="00521417" w:rsidP="00521417">
      <w:pPr>
        <w:pStyle w:val="ListParagraph"/>
        <w:numPr>
          <w:ilvl w:val="0"/>
          <w:numId w:val="2"/>
        </w:numPr>
        <w:spacing w:after="0" w:line="240" w:lineRule="auto"/>
        <w:ind w:left="993" w:hanging="27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</w:t>
      </w:r>
      <w:r w:rsidRPr="00521417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F30ACA"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หน่วยงานทางการศึกษา</w:t>
      </w:r>
      <w:r w:rsidR="00F30ACA" w:rsidRPr="0052141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30ACA" w:rsidRPr="00521417">
        <w:rPr>
          <w:rFonts w:ascii="TH SarabunIT๙" w:hAnsi="TH SarabunIT๙" w:cs="TH SarabunIT๙"/>
          <w:sz w:val="32"/>
          <w:szCs w:val="32"/>
        </w:rPr>
        <w:t xml:space="preserve">: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ผู้ตอบโปรดระบุ</w:t>
      </w:r>
      <w:r w:rsidR="006A68AC" w:rsidRPr="00521417">
        <w:rPr>
          <w:rFonts w:ascii="TH SarabunIT๙" w:hAnsi="TH SarabunIT๙" w:cs="TH SarabunIT๙"/>
          <w:sz w:val="32"/>
          <w:szCs w:val="32"/>
        </w:rPr>
        <w:t xml:space="preserve">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สำนักงาน กศน</w:t>
      </w:r>
      <w:r w:rsidR="006A68AC" w:rsidRPr="00521417">
        <w:rPr>
          <w:rFonts w:ascii="TH SarabunIT๙" w:hAnsi="TH SarabunIT๙" w:cs="TH SarabunIT๙"/>
          <w:sz w:val="32"/>
          <w:szCs w:val="32"/>
        </w:rPr>
        <w:t xml:space="preserve">.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6A68AC" w:rsidRPr="00521417">
        <w:rPr>
          <w:rFonts w:ascii="TH SarabunIT๙" w:hAnsi="TH SarabunIT๙" w:cs="TH SarabunIT๙"/>
          <w:sz w:val="32"/>
          <w:szCs w:val="32"/>
        </w:rPr>
        <w:t>/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กทม</w:t>
      </w:r>
      <w:r w:rsidR="006A68AC" w:rsidRPr="00521417">
        <w:rPr>
          <w:rFonts w:ascii="TH SarabunIT๙" w:hAnsi="TH SarabunIT๙" w:cs="TH SarabunIT๙"/>
          <w:sz w:val="32"/>
          <w:szCs w:val="32"/>
        </w:rPr>
        <w:t>.</w:t>
      </w:r>
    </w:p>
    <w:p w14:paraId="1A5371ED" w14:textId="54E74272" w:rsidR="006A68AC" w:rsidRPr="00521417" w:rsidRDefault="00521417" w:rsidP="00521417">
      <w:pPr>
        <w:pStyle w:val="ListParagraph"/>
        <w:numPr>
          <w:ilvl w:val="0"/>
          <w:numId w:val="2"/>
        </w:numPr>
        <w:spacing w:after="0" w:line="240" w:lineRule="auto"/>
        <w:ind w:left="993" w:hanging="27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6A68AC"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สถานศึกษา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A68AC" w:rsidRPr="00521417">
        <w:rPr>
          <w:rFonts w:ascii="TH SarabunIT๙" w:hAnsi="TH SarabunIT๙" w:cs="TH SarabunIT๙"/>
          <w:sz w:val="32"/>
          <w:szCs w:val="32"/>
        </w:rPr>
        <w:t xml:space="preserve">: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ผู้ตอบโปรดระบุ กศน</w:t>
      </w:r>
      <w:r w:rsidR="006A68AC" w:rsidRPr="00521417">
        <w:rPr>
          <w:rFonts w:ascii="TH SarabunIT๙" w:hAnsi="TH SarabunIT๙" w:cs="TH SarabunIT๙"/>
          <w:sz w:val="32"/>
          <w:szCs w:val="32"/>
        </w:rPr>
        <w:t>.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6A68AC" w:rsidRPr="00521417">
        <w:rPr>
          <w:rFonts w:ascii="TH SarabunIT๙" w:hAnsi="TH SarabunIT๙" w:cs="TH SarabunIT๙"/>
          <w:sz w:val="32"/>
          <w:szCs w:val="32"/>
        </w:rPr>
        <w:t>/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 xml:space="preserve">เขต </w:t>
      </w:r>
      <w:r w:rsidR="006A68AC" w:rsidRPr="00521417">
        <w:rPr>
          <w:rFonts w:ascii="TH SarabunIT๙" w:hAnsi="TH SarabunIT๙" w:cs="TH SarabunIT๙"/>
          <w:sz w:val="32"/>
          <w:szCs w:val="32"/>
        </w:rPr>
        <w:t>/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ศฝช</w:t>
      </w:r>
      <w:r w:rsidR="006A68AC" w:rsidRPr="00521417">
        <w:rPr>
          <w:rFonts w:ascii="TH SarabunIT๙" w:hAnsi="TH SarabunIT๙" w:cs="TH SarabunIT๙"/>
          <w:sz w:val="32"/>
          <w:szCs w:val="32"/>
        </w:rPr>
        <w:t>./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ศว</w:t>
      </w:r>
      <w:r w:rsidR="006A68AC" w:rsidRPr="00521417">
        <w:rPr>
          <w:rFonts w:ascii="TH SarabunIT๙" w:hAnsi="TH SarabunIT๙" w:cs="TH SarabunIT๙"/>
          <w:sz w:val="32"/>
          <w:szCs w:val="32"/>
        </w:rPr>
        <w:t xml:space="preserve">. </w:t>
      </w:r>
      <w:r w:rsidR="006A68AC" w:rsidRPr="00521417">
        <w:rPr>
          <w:rFonts w:ascii="TH SarabunIT๙" w:hAnsi="TH SarabunIT๙" w:cs="TH SarabunIT๙"/>
          <w:sz w:val="32"/>
          <w:szCs w:val="32"/>
          <w:cs/>
        </w:rPr>
        <w:t>ซึ่งมีสถานะเป็นสถานศึกษา</w:t>
      </w:r>
    </w:p>
    <w:p w14:paraId="594283A2" w14:textId="3F314438" w:rsidR="00E9355A" w:rsidRPr="00521417" w:rsidRDefault="00E9355A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(1) หน่วยงาน/สถานศึกษา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 : ขอให้ระบุชื่อหน่วยงาน/สถานศึกษาของท่าน เช่น กลุ่มบริหารงานบุคคลและนิติการ</w:t>
      </w:r>
      <w:r w:rsidRPr="00521417">
        <w:rPr>
          <w:rFonts w:ascii="TH SarabunIT๙" w:hAnsi="TH SarabunIT๙" w:cs="TH SarabunIT๙"/>
          <w:sz w:val="32"/>
          <w:szCs w:val="32"/>
        </w:rPr>
        <w:t xml:space="preserve">, </w:t>
      </w:r>
      <w:r w:rsidRPr="00521417">
        <w:rPr>
          <w:rFonts w:ascii="TH SarabunIT๙" w:hAnsi="TH SarabunIT๙" w:cs="TH SarabunIT๙"/>
          <w:sz w:val="32"/>
          <w:szCs w:val="32"/>
          <w:cs/>
        </w:rPr>
        <w:t>สำนักงาน กศน.จังหวัดเชียงใหม่</w:t>
      </w:r>
      <w:r w:rsidRPr="00521417">
        <w:rPr>
          <w:rFonts w:ascii="TH SarabunIT๙" w:hAnsi="TH SarabunIT๙" w:cs="TH SarabunIT๙"/>
          <w:sz w:val="32"/>
          <w:szCs w:val="32"/>
        </w:rPr>
        <w:t xml:space="preserve">,  </w:t>
      </w:r>
      <w:r w:rsidRPr="00521417">
        <w:rPr>
          <w:rFonts w:ascii="TH SarabunIT๙" w:hAnsi="TH SarabunIT๙" w:cs="TH SarabunIT๙"/>
          <w:sz w:val="32"/>
          <w:szCs w:val="32"/>
          <w:cs/>
        </w:rPr>
        <w:t>กศน.เขตดุสิต เป็นต้น</w:t>
      </w:r>
    </w:p>
    <w:p w14:paraId="67C0C314" w14:textId="131082F1" w:rsidR="00E9355A" w:rsidRPr="00521417" w:rsidRDefault="00E9355A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(2) อำนาจหน้าที่ตามกฎหมาย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 : ขอให้ระบุอำนาจหน้าที่ของหน่วยงานที่กำหนดขึ้น</w:t>
      </w:r>
      <w:r w:rsidR="00521417">
        <w:rPr>
          <w:rFonts w:ascii="TH SarabunIT๙" w:hAnsi="TH SarabunIT๙" w:cs="TH SarabunIT๙"/>
          <w:sz w:val="32"/>
          <w:szCs w:val="32"/>
          <w:cs/>
        </w:rPr>
        <w:br/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ตามกฎหมาย นั้น ๆ </w:t>
      </w:r>
    </w:p>
    <w:p w14:paraId="6908BF50" w14:textId="5046FAE1" w:rsidR="00E9355A" w:rsidRPr="00521417" w:rsidRDefault="00E9355A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(3) การแบ่งกลุ่มงานภายในตามกฎหมาย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 : ขอให้ระบุการแบ่งกลุ่มงานภายในตามกฎหมายเท่านั้น</w:t>
      </w:r>
    </w:p>
    <w:p w14:paraId="0FA0533B" w14:textId="0F6FD4E4" w:rsidR="00E9355A" w:rsidRPr="00521417" w:rsidRDefault="00E9355A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(4) การแบ่งกลุ่มงานภายในไม่เป็นทางการ (ถ้ามี)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 : หากมีการแบ่งกลุ่มงานภายในอย่างไม่เป็นทางการโปรดระบุ</w:t>
      </w:r>
    </w:p>
    <w:p w14:paraId="299740EB" w14:textId="689C90E8" w:rsidR="000E65E3" w:rsidRPr="00521417" w:rsidRDefault="00E9355A" w:rsidP="0052141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(ก) (ข) (ค) </w:t>
      </w:r>
      <w:r w:rsidR="006A68AC"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หลักฐาน</w:t>
      </w: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อ้างอิง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 : ขอให้ระบุ กฎหมาย/ประกาศ/คำสั่ง ที่อ้างถึงใน (ก) อ้างอิง (2)</w:t>
      </w:r>
      <w:r w:rsidRPr="00521417">
        <w:rPr>
          <w:rFonts w:ascii="TH SarabunIT๙" w:hAnsi="TH SarabunIT๙" w:cs="TH SarabunIT๙"/>
          <w:sz w:val="32"/>
          <w:szCs w:val="32"/>
        </w:rPr>
        <w:t>, (</w:t>
      </w:r>
      <w:r w:rsidRPr="00521417">
        <w:rPr>
          <w:rFonts w:ascii="TH SarabunIT๙" w:hAnsi="TH SarabunIT๙" w:cs="TH SarabunIT๙"/>
          <w:sz w:val="32"/>
          <w:szCs w:val="32"/>
          <w:cs/>
        </w:rPr>
        <w:t>ข) อ้างอิง (3)</w:t>
      </w:r>
      <w:r w:rsidRPr="00521417">
        <w:rPr>
          <w:rFonts w:ascii="TH SarabunIT๙" w:hAnsi="TH SarabunIT๙" w:cs="TH SarabunIT๙"/>
          <w:sz w:val="32"/>
          <w:szCs w:val="32"/>
        </w:rPr>
        <w:t>, (</w:t>
      </w:r>
      <w:r w:rsidRPr="00521417">
        <w:rPr>
          <w:rFonts w:ascii="TH SarabunIT๙" w:hAnsi="TH SarabunIT๙" w:cs="TH SarabunIT๙"/>
          <w:sz w:val="32"/>
          <w:szCs w:val="32"/>
          <w:cs/>
        </w:rPr>
        <w:t xml:space="preserve">ค) อ้างอิง (4) </w:t>
      </w:r>
      <w:r w:rsidRPr="00521417">
        <w:rPr>
          <w:rFonts w:ascii="TH SarabunIT๙" w:hAnsi="TH SarabunIT๙" w:cs="TH SarabunIT๙"/>
          <w:b/>
          <w:bCs/>
          <w:sz w:val="32"/>
          <w:szCs w:val="32"/>
          <w:cs/>
        </w:rPr>
        <w:t>ทั้งนี้ ขอให้ส่งสำเนาเอกสารอ้างอิงแนบมาด้วย</w:t>
      </w:r>
    </w:p>
    <w:p w14:paraId="2B3B6E08" w14:textId="3C700D1A" w:rsidR="00BD6C65" w:rsidRDefault="00BD6C65" w:rsidP="00F30AC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1B364E1" w14:textId="4A31DBB0" w:rsidR="00811B1C" w:rsidRDefault="00811B1C" w:rsidP="00F30AC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5C5C181" w14:textId="2092BA3A" w:rsidR="00811B1C" w:rsidRPr="006A68AC" w:rsidRDefault="00811B1C" w:rsidP="00811B1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----------------------------------------------</w:t>
      </w:r>
    </w:p>
    <w:p w14:paraId="64D1FA43" w14:textId="77777777" w:rsidR="00BD6C65" w:rsidRPr="006A68AC" w:rsidRDefault="00BD6C65" w:rsidP="00F30AC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CE2753" w14:textId="77777777" w:rsidR="00BD6C65" w:rsidRPr="006A68AC" w:rsidRDefault="00BD6C65" w:rsidP="00F30AC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51C912F" w14:textId="74048485" w:rsidR="00BD6C65" w:rsidRPr="006A68AC" w:rsidRDefault="00BD6C65" w:rsidP="0090589C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  <w:sectPr w:rsidR="00BD6C65" w:rsidRPr="006A68AC" w:rsidSect="000E65E3">
          <w:pgSz w:w="11906" w:h="16838"/>
          <w:pgMar w:top="1440" w:right="1440" w:bottom="1440" w:left="1440" w:header="708" w:footer="708" w:gutter="0"/>
          <w:cols w:space="708"/>
          <w:docGrid w:linePitch="435"/>
        </w:sectPr>
      </w:pPr>
    </w:p>
    <w:p w14:paraId="035BD3B6" w14:textId="77777777" w:rsidR="00811B1C" w:rsidRDefault="00BD6C65" w:rsidP="00E9355A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6A68A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ตาราง</w:t>
      </w:r>
      <w:r w:rsidR="000E65E3" w:rsidRPr="006A68AC">
        <w:rPr>
          <w:rFonts w:ascii="TH SarabunIT๙" w:hAnsi="TH SarabunIT๙" w:cs="TH SarabunIT๙"/>
          <w:b/>
          <w:bCs/>
          <w:sz w:val="36"/>
          <w:szCs w:val="36"/>
          <w:cs/>
        </w:rPr>
        <w:t>สำรวจการแบ่งหน่วยงานภายในของหน่วยงาน</w:t>
      </w:r>
    </w:p>
    <w:p w14:paraId="427EB8E4" w14:textId="71E66692" w:rsidR="00811B1C" w:rsidRPr="006A68AC" w:rsidRDefault="000E65E3" w:rsidP="00E9355A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6A68AC">
        <w:rPr>
          <w:rFonts w:ascii="TH SarabunIT๙" w:hAnsi="TH SarabunIT๙" w:cs="TH SarabunIT๙"/>
          <w:b/>
          <w:bCs/>
          <w:sz w:val="36"/>
          <w:szCs w:val="36"/>
          <w:cs/>
        </w:rPr>
        <w:t>ในสังกัดสำนักงานกศน.ประจำปีงบประมาณ</w:t>
      </w:r>
      <w:r w:rsidR="00BD6C65" w:rsidRPr="006A68A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Pr="006A68A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พ.ศ. </w:t>
      </w:r>
      <w:r w:rsidRPr="006A68AC">
        <w:rPr>
          <w:rFonts w:ascii="TH SarabunIT๙" w:hAnsi="TH SarabunIT๙" w:cs="TH SarabunIT๙"/>
          <w:b/>
          <w:bCs/>
          <w:sz w:val="36"/>
          <w:szCs w:val="36"/>
        </w:rPr>
        <w:t>2564</w:t>
      </w:r>
    </w:p>
    <w:tbl>
      <w:tblPr>
        <w:tblStyle w:val="TableGrid"/>
        <w:tblW w:w="146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843"/>
        <w:gridCol w:w="2268"/>
        <w:gridCol w:w="1560"/>
        <w:gridCol w:w="2410"/>
        <w:gridCol w:w="1559"/>
        <w:gridCol w:w="2126"/>
        <w:gridCol w:w="1566"/>
        <w:gridCol w:w="1269"/>
      </w:tblGrid>
      <w:tr w:rsidR="005870D2" w:rsidRPr="006A68AC" w14:paraId="4E7934B5" w14:textId="77777777" w:rsidTr="00B17217">
        <w:trPr>
          <w:tblHeader/>
        </w:trPr>
        <w:tc>
          <w:tcPr>
            <w:tcW w:w="1843" w:type="dxa"/>
            <w:shd w:val="clear" w:color="auto" w:fill="D9E2F3" w:themeFill="accent1" w:themeFillTint="33"/>
            <w:vAlign w:val="center"/>
          </w:tcPr>
          <w:p w14:paraId="1599DC57" w14:textId="77777777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bookmarkStart w:id="2" w:name="_Hlk67565221"/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ชื่อหน่วยงาน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</w:rPr>
              <w:t>/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สถานศึกษา</w:t>
            </w:r>
          </w:p>
          <w:p w14:paraId="7696C649" w14:textId="7B17E1EE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</w:rPr>
              <w:t>1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3D46D81C" w14:textId="77777777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อำนาจหน้าที่ตามกฎหมาย</w:t>
            </w:r>
          </w:p>
          <w:p w14:paraId="1141D702" w14:textId="2574267F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7B672B8A" w14:textId="0C047401" w:rsidR="006A68AC" w:rsidRDefault="006A68AC" w:rsidP="006A68A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อ้างอิง</w:t>
            </w:r>
          </w:p>
          <w:p w14:paraId="21E2F899" w14:textId="10B2703D" w:rsidR="002B1AE1" w:rsidRPr="006A68AC" w:rsidRDefault="002B1AE1" w:rsidP="006A68A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(ก)</w:t>
            </w:r>
          </w:p>
          <w:p w14:paraId="0AD9B65D" w14:textId="5A0130FE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(ก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10" w:type="dxa"/>
            <w:shd w:val="clear" w:color="auto" w:fill="D9E2F3" w:themeFill="accent1" w:themeFillTint="33"/>
            <w:vAlign w:val="center"/>
          </w:tcPr>
          <w:p w14:paraId="70F48C33" w14:textId="111918D1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การแบ่งกลุ่มงานภายใน</w:t>
            </w:r>
          </w:p>
          <w:p w14:paraId="56C48E6F" w14:textId="77777777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ตามกฎหมาย</w:t>
            </w:r>
          </w:p>
          <w:p w14:paraId="6EAD6663" w14:textId="75825B8E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56266FC9" w14:textId="6823A1A4" w:rsidR="006A68AC" w:rsidRDefault="006A68AC" w:rsidP="006A68A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อ้างอิง</w:t>
            </w:r>
          </w:p>
          <w:p w14:paraId="39FD011F" w14:textId="08FDDA8F" w:rsidR="002B1AE1" w:rsidRPr="006A68AC" w:rsidRDefault="002B1AE1" w:rsidP="006A68AC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(ข)</w:t>
            </w:r>
          </w:p>
          <w:p w14:paraId="25784DAC" w14:textId="30D12149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(ข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="006A68AC"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))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</w:tcPr>
          <w:p w14:paraId="58A4F92E" w14:textId="20458126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การแบ่งกลุ่มงานภายใน</w:t>
            </w:r>
          </w:p>
          <w:p w14:paraId="19726F15" w14:textId="77777777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ไม่เป็นทางการ (ถ้ามี)</w:t>
            </w:r>
          </w:p>
          <w:p w14:paraId="0D3DD855" w14:textId="7815C3CD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</w:rPr>
              <w:t>4</w:t>
            </w: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1566" w:type="dxa"/>
            <w:shd w:val="clear" w:color="auto" w:fill="D9E2F3" w:themeFill="accent1" w:themeFillTint="33"/>
            <w:vAlign w:val="center"/>
          </w:tcPr>
          <w:p w14:paraId="5B04A464" w14:textId="796ABEB6" w:rsidR="005870D2" w:rsidRDefault="006A68AC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  <w:r w:rsidR="005870D2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อ้างอิง</w:t>
            </w:r>
          </w:p>
          <w:p w14:paraId="0F234B80" w14:textId="26271438" w:rsidR="002B1AE1" w:rsidRPr="006A68AC" w:rsidRDefault="002B1AE1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(ค)</w:t>
            </w:r>
          </w:p>
          <w:p w14:paraId="363C7FBC" w14:textId="16E87776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(ค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</w:rPr>
              <w:t>=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อ้างอิง (</w:t>
            </w:r>
            <w:r w:rsidR="006A68AC">
              <w:rPr>
                <w:rFonts w:ascii="TH SarabunIT๙" w:hAnsi="TH SarabunIT๙" w:cs="TH SarabunIT๙"/>
                <w:b/>
                <w:bCs/>
                <w:sz w:val="28"/>
              </w:rPr>
              <w:t>4</w:t>
            </w:r>
            <w:r w:rsidR="006A68AC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))</w:t>
            </w:r>
          </w:p>
        </w:tc>
        <w:tc>
          <w:tcPr>
            <w:tcW w:w="1269" w:type="dxa"/>
            <w:shd w:val="clear" w:color="auto" w:fill="D9E2F3" w:themeFill="accent1" w:themeFillTint="33"/>
            <w:vAlign w:val="center"/>
          </w:tcPr>
          <w:p w14:paraId="6AF830E8" w14:textId="58F892B6" w:rsidR="005870D2" w:rsidRPr="006A68AC" w:rsidRDefault="005870D2" w:rsidP="005870D2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หมายเหตุ</w:t>
            </w:r>
          </w:p>
        </w:tc>
      </w:tr>
      <w:bookmarkEnd w:id="2"/>
      <w:tr w:rsidR="005870D2" w:rsidRPr="006A68AC" w14:paraId="48B087B8" w14:textId="77777777" w:rsidTr="00B17217">
        <w:tc>
          <w:tcPr>
            <w:tcW w:w="14601" w:type="dxa"/>
            <w:gridSpan w:val="8"/>
            <w:shd w:val="clear" w:color="auto" w:fill="8EAADB" w:themeFill="accent1" w:themeFillTint="99"/>
          </w:tcPr>
          <w:p w14:paraId="16334A27" w14:textId="7A54A9EE" w:rsidR="005870D2" w:rsidRPr="006A68AC" w:rsidRDefault="008E3F94" w:rsidP="00B3743D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. </w:t>
            </w:r>
            <w:r w:rsidR="005870D2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หน่วยงานส่วนกลาง</w:t>
            </w:r>
            <w:r w:rsidR="00B17217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(ข้าราชการพลเรือนสามัญ </w:t>
            </w:r>
            <w:r w:rsidR="00B17217">
              <w:rPr>
                <w:rFonts w:ascii="TH SarabunIT๙" w:hAnsi="TH SarabunIT๙" w:cs="TH SarabunIT๙"/>
                <w:b/>
                <w:bCs/>
                <w:sz w:val="28"/>
              </w:rPr>
              <w:t xml:space="preserve">12 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หน่วยงาน)</w:t>
            </w:r>
          </w:p>
        </w:tc>
      </w:tr>
      <w:tr w:rsidR="005870D2" w:rsidRPr="006A68AC" w14:paraId="091A8F64" w14:textId="77777777" w:rsidTr="00B17217">
        <w:tc>
          <w:tcPr>
            <w:tcW w:w="1843" w:type="dxa"/>
          </w:tcPr>
          <w:p w14:paraId="3753779C" w14:textId="128C73C6" w:rsidR="005870D2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3142377E" w14:textId="77777777" w:rsidR="00811B1C" w:rsidRPr="006A68AC" w:rsidRDefault="00811B1C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18206661" w14:textId="3BCE04D9" w:rsidR="00AB2CC2" w:rsidRPr="006A68AC" w:rsidRDefault="00AB2CC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</w:tcPr>
          <w:p w14:paraId="2E044E63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0" w:type="dxa"/>
          </w:tcPr>
          <w:p w14:paraId="763FF9D0" w14:textId="77777777" w:rsidR="005870D2" w:rsidRPr="00B17217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410" w:type="dxa"/>
          </w:tcPr>
          <w:p w14:paraId="0F5F9634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14:paraId="61120342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126" w:type="dxa"/>
          </w:tcPr>
          <w:p w14:paraId="0B13E7ED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6" w:type="dxa"/>
          </w:tcPr>
          <w:p w14:paraId="15B5269F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69" w:type="dxa"/>
          </w:tcPr>
          <w:p w14:paraId="61976C17" w14:textId="77777777" w:rsidR="005870D2" w:rsidRPr="006A68AC" w:rsidRDefault="005870D2" w:rsidP="00B3743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5870D2" w:rsidRPr="006A68AC" w14:paraId="16BDFDF0" w14:textId="77777777" w:rsidTr="00B17217">
        <w:tc>
          <w:tcPr>
            <w:tcW w:w="14601" w:type="dxa"/>
            <w:gridSpan w:val="8"/>
            <w:shd w:val="clear" w:color="auto" w:fill="8EAADB" w:themeFill="accent1" w:themeFillTint="99"/>
          </w:tcPr>
          <w:p w14:paraId="750332BA" w14:textId="55936971" w:rsidR="005870D2" w:rsidRPr="006A68AC" w:rsidRDefault="008E3F94" w:rsidP="00B3743D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ข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="005870D2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หน่วยงานทางการศึกษา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(สำนักงาน กศน</w:t>
            </w:r>
            <w:r w:rsidR="00B17217">
              <w:rPr>
                <w:rFonts w:ascii="TH SarabunIT๙" w:hAnsi="TH SarabunIT๙" w:cs="TH SarabunIT๙"/>
                <w:b/>
                <w:bCs/>
                <w:sz w:val="28"/>
              </w:rPr>
              <w:t xml:space="preserve">. 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จังหวัด</w:t>
            </w:r>
            <w:r w:rsidR="00B17217">
              <w:rPr>
                <w:rFonts w:ascii="TH SarabunIT๙" w:hAnsi="TH SarabunIT๙" w:cs="TH SarabunIT๙"/>
                <w:b/>
                <w:bCs/>
                <w:sz w:val="28"/>
              </w:rPr>
              <w:t>/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กทม</w:t>
            </w:r>
            <w:r w:rsidR="00B17217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</w:tr>
      <w:tr w:rsidR="005870D2" w:rsidRPr="006A68AC" w14:paraId="71AC2A6D" w14:textId="77777777" w:rsidTr="00B17217">
        <w:tc>
          <w:tcPr>
            <w:tcW w:w="1843" w:type="dxa"/>
          </w:tcPr>
          <w:p w14:paraId="2D47C4F8" w14:textId="3F4B0DAB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3F6DCB9A" w14:textId="77777777" w:rsidR="00AB2CC2" w:rsidRDefault="00AB2CC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40DD227D" w14:textId="545797F7" w:rsidR="00811B1C" w:rsidRPr="006A68AC" w:rsidRDefault="00811B1C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</w:tcPr>
          <w:p w14:paraId="7E80F5D7" w14:textId="77777777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0" w:type="dxa"/>
          </w:tcPr>
          <w:p w14:paraId="309D4C41" w14:textId="7777777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410" w:type="dxa"/>
          </w:tcPr>
          <w:p w14:paraId="3464308B" w14:textId="6245F38D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14:paraId="36AD4391" w14:textId="7777777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126" w:type="dxa"/>
          </w:tcPr>
          <w:p w14:paraId="02A70CA8" w14:textId="7BF665D3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6" w:type="dxa"/>
          </w:tcPr>
          <w:p w14:paraId="1D8709C4" w14:textId="77777777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69" w:type="dxa"/>
          </w:tcPr>
          <w:p w14:paraId="73B13E33" w14:textId="3D2DB50A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5870D2" w:rsidRPr="006A68AC" w14:paraId="33FA306B" w14:textId="77777777" w:rsidTr="00B17217">
        <w:tc>
          <w:tcPr>
            <w:tcW w:w="14601" w:type="dxa"/>
            <w:gridSpan w:val="8"/>
            <w:shd w:val="clear" w:color="auto" w:fill="8EAADB" w:themeFill="accent1" w:themeFillTint="99"/>
          </w:tcPr>
          <w:p w14:paraId="5F860853" w14:textId="0178A2A6" w:rsidR="005870D2" w:rsidRPr="006A68AC" w:rsidRDefault="002B1AE1" w:rsidP="003B4EED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 w:rsidR="005870D2" w:rsidRPr="006A68AC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สถานศึกษา</w:t>
            </w:r>
            <w:r w:rsidR="00B17217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(ทุกแห่ง)</w:t>
            </w:r>
          </w:p>
        </w:tc>
      </w:tr>
      <w:tr w:rsidR="005870D2" w:rsidRPr="006A68AC" w14:paraId="4A76E8FC" w14:textId="77777777" w:rsidTr="00B17217">
        <w:tc>
          <w:tcPr>
            <w:tcW w:w="1843" w:type="dxa"/>
          </w:tcPr>
          <w:p w14:paraId="031EB99E" w14:textId="7777777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1D0951BD" w14:textId="77777777" w:rsidR="00AB2CC2" w:rsidRDefault="00AB2CC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5C41AB69" w14:textId="7228A9DC" w:rsidR="00811B1C" w:rsidRPr="006A68AC" w:rsidRDefault="00811B1C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</w:tcPr>
          <w:p w14:paraId="5E59C7B7" w14:textId="77777777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0" w:type="dxa"/>
          </w:tcPr>
          <w:p w14:paraId="0998E4FF" w14:textId="7777777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410" w:type="dxa"/>
          </w:tcPr>
          <w:p w14:paraId="354F98E3" w14:textId="568D6642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14:paraId="0ABB129B" w14:textId="7777777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126" w:type="dxa"/>
          </w:tcPr>
          <w:p w14:paraId="49A91B66" w14:textId="3AA29857" w:rsidR="005870D2" w:rsidRPr="006A68AC" w:rsidRDefault="005870D2" w:rsidP="0090589C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6" w:type="dxa"/>
          </w:tcPr>
          <w:p w14:paraId="207D559C" w14:textId="77777777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69" w:type="dxa"/>
          </w:tcPr>
          <w:p w14:paraId="75F4C6AE" w14:textId="32090E7B" w:rsidR="005870D2" w:rsidRPr="006A68AC" w:rsidRDefault="005870D2" w:rsidP="003B4EED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3CFDA9BD" w14:textId="318C3CF8" w:rsidR="00B17217" w:rsidRPr="00B17217" w:rsidRDefault="00BC2A87" w:rsidP="00811B1C">
      <w:pPr>
        <w:spacing w:after="0" w:line="240" w:lineRule="auto"/>
        <w:rPr>
          <w:rFonts w:ascii="TH SarabunIT๙" w:hAnsi="TH SarabunIT๙" w:cs="TH SarabunIT๙"/>
          <w:sz w:val="28"/>
          <w:cs/>
        </w:rPr>
      </w:pPr>
      <w:r w:rsidRPr="00B17217">
        <w:rPr>
          <w:rFonts w:ascii="TH SarabunIT๙" w:hAnsi="TH SarabunIT๙" w:cs="TH SarabunIT๙"/>
          <w:b/>
          <w:bCs/>
          <w:sz w:val="28"/>
          <w:cs/>
        </w:rPr>
        <w:t xml:space="preserve">หมายเหตุ </w:t>
      </w:r>
      <w:r w:rsidRPr="00B17217">
        <w:rPr>
          <w:rFonts w:ascii="TH SarabunIT๙" w:hAnsi="TH SarabunIT๙" w:cs="TH SarabunIT๙"/>
          <w:b/>
          <w:bCs/>
          <w:sz w:val="28"/>
        </w:rPr>
        <w:t xml:space="preserve">: </w:t>
      </w:r>
      <w:r w:rsidR="002B1AE1">
        <w:rPr>
          <w:rFonts w:ascii="TH SarabunIT๙" w:hAnsi="TH SarabunIT๙" w:cs="TH SarabunIT๙" w:hint="cs"/>
          <w:sz w:val="28"/>
          <w:cs/>
        </w:rPr>
        <w:t>เอกสารหลักฐานอ้างอิงขอให้สำเนาพร้อมลงนามสำเนาถูกต้องทุกหน้า</w:t>
      </w:r>
    </w:p>
    <w:p w14:paraId="162B0569" w14:textId="77777777" w:rsidR="002B1AE1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6A68AC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ผู้รับผิดชอบรวบรวมและตรวจสอบ</w:t>
      </w:r>
      <w:r w:rsidR="002B1AE1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ความถูกต้อง</w:t>
      </w:r>
    </w:p>
    <w:p w14:paraId="1DB3CC5B" w14:textId="6D5FFAF2" w:rsidR="00E9355A" w:rsidRPr="006A68AC" w:rsidRDefault="002B1AE1" w:rsidP="00811B1C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และความครบถ้วนของ</w:t>
      </w:r>
      <w:r w:rsidR="00E9355A" w:rsidRPr="006A68AC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ข้อมูลตามแบบสำรวจ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จำนวน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คน</w:t>
      </w:r>
    </w:p>
    <w:p w14:paraId="15B37383" w14:textId="77777777" w:rsidR="00E9355A" w:rsidRPr="006A68AC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  <w:t>ชื่อ</w:t>
      </w:r>
      <w:r w:rsidRPr="006A68AC">
        <w:rPr>
          <w:rFonts w:ascii="TH SarabunIT๙" w:hAnsi="TH SarabunIT๙" w:cs="TH SarabunIT๙"/>
          <w:sz w:val="32"/>
          <w:szCs w:val="32"/>
        </w:rPr>
        <w:t>-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สกุล </w:t>
      </w:r>
      <w:r w:rsidRPr="006A68AC">
        <w:rPr>
          <w:rFonts w:ascii="TH SarabunIT๙" w:hAnsi="TH SarabunIT๙" w:cs="TH SarabunIT๙"/>
          <w:sz w:val="32"/>
          <w:szCs w:val="32"/>
        </w:rPr>
        <w:t>: ………………………………………………..</w:t>
      </w:r>
      <w:r w:rsidRPr="006A68AC">
        <w:rPr>
          <w:rFonts w:ascii="TH SarabunIT๙" w:hAnsi="TH SarabunIT๙" w:cs="TH SarabunIT๙"/>
          <w:sz w:val="32"/>
          <w:szCs w:val="32"/>
          <w:cs/>
        </w:rPr>
        <w:t>มีอายุราชการ</w:t>
      </w:r>
      <w:r w:rsidRPr="006A68AC">
        <w:rPr>
          <w:rFonts w:ascii="TH SarabunIT๙" w:hAnsi="TH SarabunIT๙" w:cs="TH SarabunIT๙"/>
          <w:sz w:val="32"/>
          <w:szCs w:val="32"/>
        </w:rPr>
        <w:t>……………….</w:t>
      </w:r>
      <w:r w:rsidRPr="006A68AC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206321C3" w14:textId="112E3DDA" w:rsidR="00E9355A" w:rsidRPr="006A68AC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  <w:t>ตำแหน่ง</w:t>
      </w:r>
      <w:r w:rsidRPr="006A68AC">
        <w:rPr>
          <w:rFonts w:ascii="TH SarabunIT๙" w:hAnsi="TH SarabunIT๙" w:cs="TH SarabunIT๙"/>
          <w:sz w:val="32"/>
          <w:szCs w:val="32"/>
        </w:rPr>
        <w:t xml:space="preserve"> :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</w:rPr>
        <w:t>……………………………………………….</w:t>
      </w:r>
      <w:r w:rsidR="00811B1C">
        <w:rPr>
          <w:rFonts w:ascii="TH SarabunIT๙" w:hAnsi="TH SarabunIT๙" w:cs="TH SarabunIT๙" w:hint="cs"/>
          <w:sz w:val="32"/>
          <w:szCs w:val="32"/>
          <w:cs/>
        </w:rPr>
        <w:t>สังกัด</w:t>
      </w:r>
      <w:r w:rsidR="00811B1C">
        <w:rPr>
          <w:rFonts w:ascii="TH SarabunIT๙" w:hAnsi="TH SarabunIT๙" w:cs="TH SarabunIT๙"/>
          <w:sz w:val="32"/>
          <w:szCs w:val="32"/>
        </w:rPr>
        <w:t>……………………..</w:t>
      </w:r>
    </w:p>
    <w:p w14:paraId="16130006" w14:textId="36078978" w:rsidR="00E9355A" w:rsidRPr="006A68AC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</w:rPr>
        <w:tab/>
      </w:r>
      <w:r w:rsidRPr="006A68AC">
        <w:rPr>
          <w:rFonts w:ascii="TH SarabunIT๙" w:hAnsi="TH SarabunIT๙" w:cs="TH SarabunIT๙"/>
          <w:sz w:val="32"/>
          <w:szCs w:val="32"/>
          <w:cs/>
        </w:rPr>
        <w:t>ปัจจุบันปฏิบัติราชการใน</w:t>
      </w:r>
      <w:r w:rsidRPr="006A68AC">
        <w:rPr>
          <w:rFonts w:ascii="TH SarabunIT๙" w:hAnsi="TH SarabunIT๙" w:cs="TH SarabunIT๙"/>
          <w:sz w:val="32"/>
          <w:szCs w:val="32"/>
        </w:rPr>
        <w:t>……………………………</w:t>
      </w:r>
      <w:r w:rsidRPr="006A68AC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6A68AC">
        <w:rPr>
          <w:rFonts w:ascii="TH SarabunIT๙" w:hAnsi="TH SarabunIT๙" w:cs="TH SarabunIT๙"/>
          <w:sz w:val="32"/>
          <w:szCs w:val="32"/>
        </w:rPr>
        <w:t>…………..</w:t>
      </w:r>
      <w:r w:rsidRPr="006A68AC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3937C4E0" w14:textId="5F848028" w:rsidR="00811B1C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ab/>
        <w:t xml:space="preserve">อีเมล </w:t>
      </w:r>
      <w:r w:rsidRPr="006A68AC">
        <w:rPr>
          <w:rFonts w:ascii="TH SarabunIT๙" w:hAnsi="TH SarabunIT๙" w:cs="TH SarabunIT๙"/>
          <w:sz w:val="32"/>
          <w:szCs w:val="32"/>
        </w:rPr>
        <w:t>:</w:t>
      </w:r>
      <w:r w:rsidRPr="006A68A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A68AC">
        <w:rPr>
          <w:rFonts w:ascii="TH SarabunIT๙" w:hAnsi="TH SarabunIT๙" w:cs="TH SarabunIT๙"/>
          <w:sz w:val="32"/>
          <w:szCs w:val="32"/>
        </w:rPr>
        <w:t>…</w:t>
      </w:r>
      <w:r w:rsidR="00811B1C">
        <w:rPr>
          <w:rFonts w:ascii="TH SarabunIT๙" w:hAnsi="TH SarabunIT๙" w:cs="TH SarabunIT๙"/>
          <w:sz w:val="32"/>
          <w:szCs w:val="32"/>
        </w:rPr>
        <w:t>…………………</w:t>
      </w:r>
      <w:r w:rsidRPr="006A68AC">
        <w:rPr>
          <w:rFonts w:ascii="TH SarabunIT๙" w:hAnsi="TH SarabunIT๙" w:cs="TH SarabunIT๙"/>
          <w:sz w:val="32"/>
          <w:szCs w:val="32"/>
        </w:rPr>
        <w:t xml:space="preserve">……………………………………….. </w:t>
      </w:r>
    </w:p>
    <w:p w14:paraId="228A7543" w14:textId="7550F613" w:rsidR="006A68AC" w:rsidRPr="00811B1C" w:rsidRDefault="00E9355A" w:rsidP="00811B1C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6A68AC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6A68AC">
        <w:rPr>
          <w:rFonts w:ascii="TH SarabunIT๙" w:hAnsi="TH SarabunIT๙" w:cs="TH SarabunIT๙"/>
          <w:sz w:val="32"/>
          <w:szCs w:val="32"/>
        </w:rPr>
        <w:t>…………………………….</w:t>
      </w:r>
      <w:r w:rsidRPr="006A68AC">
        <w:rPr>
          <w:rFonts w:ascii="TH SarabunIT๙" w:hAnsi="TH SarabunIT๙" w:cs="TH SarabunIT๙"/>
          <w:sz w:val="32"/>
          <w:szCs w:val="32"/>
          <w:cs/>
        </w:rPr>
        <w:t>มือถือ</w:t>
      </w:r>
      <w:r w:rsidR="00811B1C">
        <w:rPr>
          <w:rFonts w:ascii="TH SarabunIT๙" w:hAnsi="TH SarabunIT๙" w:cs="TH SarabunIT๙"/>
          <w:sz w:val="32"/>
          <w:szCs w:val="32"/>
        </w:rPr>
        <w:t>…………………….</w:t>
      </w:r>
    </w:p>
    <w:sectPr w:rsidR="006A68AC" w:rsidRPr="00811B1C" w:rsidSect="0090589C">
      <w:pgSz w:w="16838" w:h="11906" w:orient="landscape"/>
      <w:pgMar w:top="1440" w:right="1440" w:bottom="1440" w:left="144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05F6B"/>
    <w:multiLevelType w:val="hybridMultilevel"/>
    <w:tmpl w:val="1CE84DB8"/>
    <w:lvl w:ilvl="0" w:tplc="6628A226">
      <w:start w:val="1"/>
      <w:numFmt w:val="thaiNumber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7536F5"/>
    <w:multiLevelType w:val="hybridMultilevel"/>
    <w:tmpl w:val="55AE80F0"/>
    <w:lvl w:ilvl="0" w:tplc="4758507E">
      <w:start w:val="3"/>
      <w:numFmt w:val="bullet"/>
      <w:lvlText w:val="-"/>
      <w:lvlJc w:val="left"/>
      <w:pPr>
        <w:ind w:left="1080" w:hanging="360"/>
      </w:pPr>
      <w:rPr>
        <w:rFonts w:ascii="TH SarabunIT๙" w:eastAsia="Calibri" w:hAnsi="TH SarabunIT๙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89C"/>
    <w:rsid w:val="000E65E3"/>
    <w:rsid w:val="000F17AA"/>
    <w:rsid w:val="00132918"/>
    <w:rsid w:val="001E06C8"/>
    <w:rsid w:val="002B1AE1"/>
    <w:rsid w:val="00506680"/>
    <w:rsid w:val="00521417"/>
    <w:rsid w:val="005870D2"/>
    <w:rsid w:val="006A68AC"/>
    <w:rsid w:val="00811B1C"/>
    <w:rsid w:val="008371A6"/>
    <w:rsid w:val="00894624"/>
    <w:rsid w:val="008E3F94"/>
    <w:rsid w:val="0090589C"/>
    <w:rsid w:val="009E6B58"/>
    <w:rsid w:val="00AB2CC2"/>
    <w:rsid w:val="00B17217"/>
    <w:rsid w:val="00BC2A87"/>
    <w:rsid w:val="00BD67B5"/>
    <w:rsid w:val="00BD6C65"/>
    <w:rsid w:val="00C00A6E"/>
    <w:rsid w:val="00CE7181"/>
    <w:rsid w:val="00E9355A"/>
    <w:rsid w:val="00F017DB"/>
    <w:rsid w:val="00F3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4C0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89C"/>
    <w:pPr>
      <w:spacing w:after="200" w:line="276" w:lineRule="auto"/>
    </w:pPr>
    <w:rPr>
      <w:rFonts w:ascii="Calibri" w:eastAsia="Calibri" w:hAnsi="Calibri" w:cs="Cordia New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89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2CC2"/>
    <w:pPr>
      <w:ind w:left="720"/>
      <w:contextualSpacing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89C"/>
    <w:pPr>
      <w:spacing w:after="200" w:line="276" w:lineRule="auto"/>
    </w:pPr>
    <w:rPr>
      <w:rFonts w:ascii="Calibri" w:eastAsia="Calibri" w:hAnsi="Calibri" w:cs="Cordia New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89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2CC2"/>
    <w:pPr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วิทวัส กุยแก้ว</dc:creator>
  <cp:lastModifiedBy>Windows User</cp:lastModifiedBy>
  <cp:revision>2</cp:revision>
  <cp:lastPrinted>2021-03-24T09:37:00Z</cp:lastPrinted>
  <dcterms:created xsi:type="dcterms:W3CDTF">2021-04-07T02:00:00Z</dcterms:created>
  <dcterms:modified xsi:type="dcterms:W3CDTF">2021-04-07T02:00:00Z</dcterms:modified>
</cp:coreProperties>
</file>